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6F25A" w14:textId="77777777" w:rsidR="00B71713" w:rsidRDefault="00B71713" w:rsidP="00B71713">
      <w:pPr>
        <w:pStyle w:val="Nagwek1"/>
      </w:pPr>
      <w:r>
        <w:t xml:space="preserve">PYTANIA NA EGZAMIN MAGISTERSKI DLA STUDIÓW MAGISTERSKICH II STOPNIA </w:t>
      </w:r>
    </w:p>
    <w:p w14:paraId="1F3C4961" w14:textId="77777777" w:rsidR="00B71713" w:rsidRDefault="00B71713" w:rsidP="00B71713">
      <w:pPr>
        <w:pStyle w:val="Pogrubiony"/>
      </w:pPr>
      <w:r>
        <w:t>CHEMIA ORGANICZNA</w:t>
      </w:r>
    </w:p>
    <w:p w14:paraId="012BF8C1" w14:textId="77777777" w:rsidR="00B71713" w:rsidRDefault="00B71713" w:rsidP="00B71713">
      <w:pPr>
        <w:pStyle w:val="Ustp"/>
      </w:pPr>
      <w:r>
        <w:t>Przedstawić i wyjaśnić przebieg rutynowej analizy związków organicznych wykonywanej metodą klasyczną bez zastosowania metod spektroskopowych.</w:t>
      </w:r>
    </w:p>
    <w:p w14:paraId="0EF2C77A" w14:textId="77777777" w:rsidR="00B71713" w:rsidRDefault="00B71713" w:rsidP="00B71713">
      <w:pPr>
        <w:pStyle w:val="Ustp"/>
      </w:pPr>
      <w:r>
        <w:t xml:space="preserve">Stereoizomeria. Wyjaśnić pojęcia podając odpowiednie przykłady: </w:t>
      </w:r>
      <w:proofErr w:type="spellStart"/>
      <w:r>
        <w:t>enancjomery</w:t>
      </w:r>
      <w:proofErr w:type="spellEnd"/>
      <w:r>
        <w:t xml:space="preserve">, konfiguracja absolutna, diastereoizomery, mieszanina </w:t>
      </w:r>
      <w:proofErr w:type="spellStart"/>
      <w:r>
        <w:t>racemiczna</w:t>
      </w:r>
      <w:proofErr w:type="spellEnd"/>
      <w:r>
        <w:t xml:space="preserve">, odmiana </w:t>
      </w:r>
      <w:proofErr w:type="spellStart"/>
      <w:r>
        <w:rPr>
          <w:i/>
        </w:rPr>
        <w:t>mezo</w:t>
      </w:r>
      <w:proofErr w:type="spellEnd"/>
      <w:r>
        <w:t xml:space="preserve">, nadmiar </w:t>
      </w:r>
      <w:proofErr w:type="spellStart"/>
      <w:r>
        <w:t>enancjomeryczny</w:t>
      </w:r>
      <w:proofErr w:type="spellEnd"/>
      <w:r>
        <w:t>, skręcalność właściwa.</w:t>
      </w:r>
    </w:p>
    <w:p w14:paraId="12DB521D" w14:textId="77777777" w:rsidR="00B71713" w:rsidRDefault="00B71713" w:rsidP="00B71713">
      <w:pPr>
        <w:pStyle w:val="Ustp"/>
      </w:pPr>
      <w:r>
        <w:t xml:space="preserve">Analiza konformacyjna pochodnych cykloheksanu i dekaliny. </w:t>
      </w:r>
    </w:p>
    <w:p w14:paraId="02E9E9C2" w14:textId="77777777" w:rsidR="00B71713" w:rsidRDefault="00B71713" w:rsidP="00B71713">
      <w:pPr>
        <w:pStyle w:val="Ustp"/>
      </w:pPr>
      <w:r>
        <w:t xml:space="preserve">Omówić </w:t>
      </w:r>
      <w:proofErr w:type="spellStart"/>
      <w:r>
        <w:t>reaktywnośc</w:t>
      </w:r>
      <w:proofErr w:type="spellEnd"/>
      <w:r>
        <w:t xml:space="preserve"> alkenów w stosunku do czynników </w:t>
      </w:r>
      <w:proofErr w:type="spellStart"/>
      <w:r>
        <w:t>elektrofilowych</w:t>
      </w:r>
      <w:proofErr w:type="spellEnd"/>
      <w:r>
        <w:t>, utleniających i rodnikowych (na przykładach).</w:t>
      </w:r>
    </w:p>
    <w:p w14:paraId="62B970AF" w14:textId="77777777" w:rsidR="00B71713" w:rsidRDefault="00B71713" w:rsidP="00B71713">
      <w:pPr>
        <w:pStyle w:val="Ustp"/>
      </w:pPr>
      <w:r>
        <w:t xml:space="preserve">Substytucja </w:t>
      </w:r>
      <w:proofErr w:type="spellStart"/>
      <w:r>
        <w:t>elektrofilowa</w:t>
      </w:r>
      <w:proofErr w:type="spellEnd"/>
      <w:r>
        <w:t xml:space="preserve"> w układach aromatycznych. Wpływ kierujący podstawników w pierścieniu aromatycznym na substytucję </w:t>
      </w:r>
      <w:proofErr w:type="spellStart"/>
      <w:r>
        <w:t>elektrofilową</w:t>
      </w:r>
      <w:proofErr w:type="spellEnd"/>
      <w:r>
        <w:t xml:space="preserve"> (wyjaśnić na przykładach).</w:t>
      </w:r>
    </w:p>
    <w:p w14:paraId="7F24CA6B" w14:textId="77777777" w:rsidR="00B71713" w:rsidRDefault="00B71713" w:rsidP="00B71713">
      <w:pPr>
        <w:pStyle w:val="Ustp"/>
      </w:pPr>
      <w:proofErr w:type="spellStart"/>
      <w:r>
        <w:t>Karbokationy</w:t>
      </w:r>
      <w:proofErr w:type="spellEnd"/>
      <w:r>
        <w:t xml:space="preserve"> – powstawanie, struktura, trwałość, przegrupowania, reaktywność.</w:t>
      </w:r>
    </w:p>
    <w:p w14:paraId="4176660E" w14:textId="77777777" w:rsidR="00B71713" w:rsidRDefault="00B71713" w:rsidP="00B71713">
      <w:pPr>
        <w:pStyle w:val="Ustp"/>
      </w:pPr>
      <w:proofErr w:type="spellStart"/>
      <w:r>
        <w:t>Karboaniony</w:t>
      </w:r>
      <w:proofErr w:type="spellEnd"/>
      <w:r>
        <w:t xml:space="preserve"> i </w:t>
      </w:r>
      <w:proofErr w:type="spellStart"/>
      <w:r>
        <w:t>karbeny</w:t>
      </w:r>
      <w:proofErr w:type="spellEnd"/>
      <w:r>
        <w:t xml:space="preserve"> – metody wytwarzania, struktura, trwałość, reaktywność.</w:t>
      </w:r>
    </w:p>
    <w:p w14:paraId="7635F23C" w14:textId="77777777" w:rsidR="00B71713" w:rsidRDefault="00B71713" w:rsidP="00B71713">
      <w:pPr>
        <w:pStyle w:val="Ustp"/>
      </w:pPr>
      <w:r>
        <w:t xml:space="preserve">Podać sposoby wprowadzania </w:t>
      </w:r>
      <w:proofErr w:type="spellStart"/>
      <w:r>
        <w:t>nukleofila</w:t>
      </w:r>
      <w:proofErr w:type="spellEnd"/>
      <w:r>
        <w:t xml:space="preserve"> do pierścienia aromatycznego.</w:t>
      </w:r>
    </w:p>
    <w:p w14:paraId="0E9AEF1F" w14:textId="5BFC06A5" w:rsidR="00B71713" w:rsidRDefault="00B71713" w:rsidP="00B71713">
      <w:pPr>
        <w:pStyle w:val="Ustp"/>
      </w:pPr>
      <w:r>
        <w:t>Porównać mechanizmy i stereochemię znanych Ci reakcji eliminacji (na</w:t>
      </w:r>
      <w:r>
        <w:t> </w:t>
      </w:r>
      <w:r>
        <w:t>odpowiednich przykładach).</w:t>
      </w:r>
    </w:p>
    <w:p w14:paraId="68D42D62" w14:textId="77777777" w:rsidR="00B71713" w:rsidRDefault="00B71713" w:rsidP="00B71713">
      <w:pPr>
        <w:pStyle w:val="Ustp"/>
      </w:pPr>
      <w:r>
        <w:t>Reakcja S</w:t>
      </w:r>
      <w:r>
        <w:rPr>
          <w:vertAlign w:val="subscript"/>
        </w:rPr>
        <w:t>N</w:t>
      </w:r>
      <w:r>
        <w:t>1 (mechanizm i stereochemia, warunki sprzyjające przebiegowi procesu, procesy konkurujące).</w:t>
      </w:r>
    </w:p>
    <w:p w14:paraId="2EDE007D" w14:textId="77777777" w:rsidR="00B71713" w:rsidRDefault="00B71713" w:rsidP="00B71713">
      <w:pPr>
        <w:pStyle w:val="Ustp"/>
      </w:pPr>
      <w:r>
        <w:t>Reakcja S</w:t>
      </w:r>
      <w:r>
        <w:rPr>
          <w:vertAlign w:val="subscript"/>
        </w:rPr>
        <w:t>N</w:t>
      </w:r>
      <w:r>
        <w:t>2 (mechanizm i stereochemia, warunki sprzyjające przebiegowi procesu, procesy konkurujące).</w:t>
      </w:r>
    </w:p>
    <w:p w14:paraId="15C586DE" w14:textId="77777777" w:rsidR="00B71713" w:rsidRDefault="00B71713" w:rsidP="00B71713">
      <w:pPr>
        <w:pStyle w:val="Ustp"/>
      </w:pPr>
      <w:r>
        <w:t xml:space="preserve">Zastosowanie związków </w:t>
      </w:r>
      <w:proofErr w:type="spellStart"/>
      <w:r>
        <w:t>Grignarda</w:t>
      </w:r>
      <w:proofErr w:type="spellEnd"/>
      <w:r>
        <w:t xml:space="preserve"> w syntezie organicznej.</w:t>
      </w:r>
    </w:p>
    <w:p w14:paraId="55D3A2C0" w14:textId="77777777" w:rsidR="00B71713" w:rsidRDefault="00B71713" w:rsidP="00B71713">
      <w:pPr>
        <w:pStyle w:val="Ustp"/>
      </w:pPr>
      <w:r>
        <w:t xml:space="preserve">Mechanizmy typu kondensacji </w:t>
      </w:r>
      <w:proofErr w:type="spellStart"/>
      <w:r>
        <w:t>aldolowej</w:t>
      </w:r>
      <w:proofErr w:type="spellEnd"/>
      <w:r>
        <w:t xml:space="preserve">. Jak reagują aldehydy nie posiadające atomów wodoru w pozycji </w:t>
      </w:r>
      <w:r>
        <w:rPr>
          <w:i/>
        </w:rPr>
        <w:t xml:space="preserve">α </w:t>
      </w:r>
      <w:r>
        <w:t>?</w:t>
      </w:r>
    </w:p>
    <w:p w14:paraId="3317911E" w14:textId="77777777" w:rsidR="00B71713" w:rsidRDefault="00B71713" w:rsidP="00B71713">
      <w:pPr>
        <w:pStyle w:val="Ustp"/>
      </w:pPr>
      <w:r>
        <w:t xml:space="preserve">Mechanizm kondensacji typu </w:t>
      </w:r>
      <w:proofErr w:type="spellStart"/>
      <w:r>
        <w:t>Claisena</w:t>
      </w:r>
      <w:proofErr w:type="spellEnd"/>
      <w:r>
        <w:t>.</w:t>
      </w:r>
    </w:p>
    <w:p w14:paraId="2A26FEEC" w14:textId="77777777" w:rsidR="00B71713" w:rsidRDefault="00B71713" w:rsidP="00B71713">
      <w:pPr>
        <w:pStyle w:val="Ustp"/>
      </w:pPr>
      <w:r>
        <w:t xml:space="preserve">Addycja </w:t>
      </w:r>
      <w:proofErr w:type="spellStart"/>
      <w:r>
        <w:t>nukleofilowa</w:t>
      </w:r>
      <w:proofErr w:type="spellEnd"/>
      <w:r>
        <w:t xml:space="preserve"> 1,4- </w:t>
      </w:r>
      <w:r>
        <w:rPr>
          <w:i/>
        </w:rPr>
        <w:t>versus</w:t>
      </w:r>
      <w:r>
        <w:t xml:space="preserve"> 1,2-. Addycja Michaela.</w:t>
      </w:r>
    </w:p>
    <w:p w14:paraId="350E611A" w14:textId="77777777" w:rsidR="00B71713" w:rsidRDefault="00B71713" w:rsidP="00B71713">
      <w:pPr>
        <w:pStyle w:val="Ustp"/>
      </w:pPr>
      <w:r>
        <w:t xml:space="preserve">Zastosowanie </w:t>
      </w:r>
      <w:proofErr w:type="spellStart"/>
      <w:r>
        <w:t>malonianu</w:t>
      </w:r>
      <w:proofErr w:type="spellEnd"/>
      <w:r>
        <w:t xml:space="preserve"> </w:t>
      </w:r>
      <w:proofErr w:type="spellStart"/>
      <w:r>
        <w:t>dietylowego</w:t>
      </w:r>
      <w:proofErr w:type="spellEnd"/>
      <w:r>
        <w:t xml:space="preserve"> i </w:t>
      </w:r>
      <w:proofErr w:type="spellStart"/>
      <w:r>
        <w:t>acetylooctanu</w:t>
      </w:r>
      <w:proofErr w:type="spellEnd"/>
      <w:r>
        <w:t xml:space="preserve"> etylu w syntezie organicznej.</w:t>
      </w:r>
    </w:p>
    <w:p w14:paraId="03AFF339" w14:textId="77777777" w:rsidR="00B71713" w:rsidRDefault="00B71713" w:rsidP="00B71713">
      <w:pPr>
        <w:pStyle w:val="Ustp"/>
      </w:pPr>
      <w:r>
        <w:t>Pochodne kwasów karboksylowych: reaktywność i ich wykorzystanie w syntezie.</w:t>
      </w:r>
    </w:p>
    <w:p w14:paraId="10127DD8" w14:textId="77777777" w:rsidR="00B71713" w:rsidRDefault="00B71713" w:rsidP="00B71713">
      <w:pPr>
        <w:pStyle w:val="Ustp"/>
      </w:pPr>
      <w:r>
        <w:lastRenderedPageBreak/>
        <w:t>Metody otrzymywania amin alifatycznych i aromatycznych.</w:t>
      </w:r>
    </w:p>
    <w:p w14:paraId="30727A6C" w14:textId="77777777" w:rsidR="00B71713" w:rsidRDefault="00B71713" w:rsidP="00B71713">
      <w:pPr>
        <w:pStyle w:val="Ustp"/>
      </w:pPr>
      <w:r>
        <w:t>Porównać metody otrzymywania i reaktywność alkoholi i fenoli.</w:t>
      </w:r>
    </w:p>
    <w:p w14:paraId="32CF487E" w14:textId="77777777" w:rsidR="00B71713" w:rsidRDefault="00B71713" w:rsidP="00B71713">
      <w:pPr>
        <w:pStyle w:val="Ustp"/>
      </w:pPr>
      <w:r>
        <w:t>Zastosowanie soli diazoniowych w syntezie organicznej.</w:t>
      </w:r>
    </w:p>
    <w:p w14:paraId="551CD9A5" w14:textId="77777777" w:rsidR="00B71713" w:rsidRDefault="00B71713" w:rsidP="00B71713">
      <w:pPr>
        <w:pStyle w:val="Ustp"/>
      </w:pPr>
      <w:r>
        <w:t xml:space="preserve">Reakcje </w:t>
      </w:r>
      <w:proofErr w:type="spellStart"/>
      <w:r>
        <w:t>cykloaddycji</w:t>
      </w:r>
      <w:proofErr w:type="spellEnd"/>
      <w:r>
        <w:t xml:space="preserve"> [4+2]: mechanizm, stereochemia, dieny i </w:t>
      </w:r>
      <w:proofErr w:type="spellStart"/>
      <w:r>
        <w:t>dienofile</w:t>
      </w:r>
      <w:proofErr w:type="spellEnd"/>
      <w:r>
        <w:t>.</w:t>
      </w:r>
    </w:p>
    <w:p w14:paraId="4ED680E8" w14:textId="77777777" w:rsidR="00B71713" w:rsidRDefault="00B71713" w:rsidP="00B71713">
      <w:pPr>
        <w:pStyle w:val="Ustp"/>
      </w:pPr>
      <w:r>
        <w:t>Porównać zasadowość amin alifatycznych, amin aromatycznych, pirolu i pirydyny.</w:t>
      </w:r>
    </w:p>
    <w:p w14:paraId="161C28B0" w14:textId="77777777" w:rsidR="00B71713" w:rsidRDefault="00B71713" w:rsidP="00B71713">
      <w:pPr>
        <w:pStyle w:val="Ustp"/>
      </w:pPr>
      <w:r>
        <w:t>Właściwości aromatyczne i reaktywność pirolu furanu, tiofenu i pirydyny</w:t>
      </w:r>
    </w:p>
    <w:p w14:paraId="5151AAB3" w14:textId="77777777" w:rsidR="00B71713" w:rsidRDefault="00B71713" w:rsidP="00B71713">
      <w:pPr>
        <w:pStyle w:val="Ustp"/>
      </w:pPr>
      <w:r>
        <w:t xml:space="preserve">Wyjaśnij następujące pojęcia i podaj przykłady: </w:t>
      </w:r>
      <w:proofErr w:type="spellStart"/>
      <w:r>
        <w:t>anomery</w:t>
      </w:r>
      <w:proofErr w:type="spellEnd"/>
      <w:r>
        <w:t xml:space="preserve">, </w:t>
      </w:r>
      <w:proofErr w:type="spellStart"/>
      <w:r>
        <w:t>epimer</w:t>
      </w:r>
      <w:proofErr w:type="spellEnd"/>
      <w:r>
        <w:t xml:space="preserve">, forma </w:t>
      </w:r>
      <w:proofErr w:type="spellStart"/>
      <w:r>
        <w:t>furanozowa</w:t>
      </w:r>
      <w:proofErr w:type="spellEnd"/>
      <w:r>
        <w:t xml:space="preserve"> i </w:t>
      </w:r>
      <w:proofErr w:type="spellStart"/>
      <w:r>
        <w:t>piranozowa</w:t>
      </w:r>
      <w:proofErr w:type="spellEnd"/>
      <w:r>
        <w:t xml:space="preserve"> cukrów, mutarotacja, glikozydy, cukry redukujące.</w:t>
      </w:r>
    </w:p>
    <w:p w14:paraId="450E68CC" w14:textId="77777777" w:rsidR="00B71713" w:rsidRDefault="00B71713" w:rsidP="00B71713">
      <w:pPr>
        <w:pStyle w:val="Ustp"/>
      </w:pPr>
      <w:r>
        <w:t>Omówić główne typy reakcji cukrów prostych.</w:t>
      </w:r>
    </w:p>
    <w:p w14:paraId="54D736CB" w14:textId="77777777" w:rsidR="00B71713" w:rsidRDefault="00B71713" w:rsidP="00B71713">
      <w:pPr>
        <w:pStyle w:val="Ustp"/>
      </w:pPr>
      <w:r>
        <w:t>Grupy ochronne w syntezie organicznej.</w:t>
      </w:r>
    </w:p>
    <w:p w14:paraId="5F5DFE09" w14:textId="77777777" w:rsidR="00B71713" w:rsidRDefault="00B71713" w:rsidP="00B71713">
      <w:pPr>
        <w:pStyle w:val="Ustp"/>
      </w:pPr>
      <w:r>
        <w:t>Struktura kwasów nukleinowych. Wyjaśnić pojęcia: RNA, DNA, kodon, pary zasad, podwójna helisa, deoksyryboza, replikacja.</w:t>
      </w:r>
    </w:p>
    <w:p w14:paraId="33E77583" w14:textId="77777777" w:rsidR="00B71713" w:rsidRPr="00570D4E" w:rsidRDefault="00B71713" w:rsidP="00B71713">
      <w:pPr>
        <w:pStyle w:val="Ustp"/>
      </w:pPr>
      <w:r>
        <w:t xml:space="preserve">Analiza </w:t>
      </w:r>
      <w:proofErr w:type="spellStart"/>
      <w:r>
        <w:t>retrosyntetyczna</w:t>
      </w:r>
      <w:proofErr w:type="spellEnd"/>
      <w:r>
        <w:t>: ukryta polaryzacja cząsteczki, przekształcenia grup funkcyjnych, strategia i planowanie syntezy.</w:t>
      </w:r>
    </w:p>
    <w:p w14:paraId="5193FF0D" w14:textId="77777777" w:rsidR="00B71713" w:rsidRPr="00570D4E" w:rsidRDefault="00B71713" w:rsidP="00B71713">
      <w:pPr>
        <w:pStyle w:val="Ustp"/>
      </w:pPr>
      <w:r>
        <w:t xml:space="preserve">Rodzaje </w:t>
      </w:r>
      <w:proofErr w:type="spellStart"/>
      <w:r>
        <w:t>dyskonekcji</w:t>
      </w:r>
      <w:proofErr w:type="spellEnd"/>
      <w:r>
        <w:t xml:space="preserve"> i typy </w:t>
      </w:r>
      <w:proofErr w:type="spellStart"/>
      <w:r>
        <w:t>syntonów</w:t>
      </w:r>
      <w:proofErr w:type="spellEnd"/>
      <w:r>
        <w:t>.</w:t>
      </w:r>
    </w:p>
    <w:p w14:paraId="35AC751B" w14:textId="77777777" w:rsidR="00B71713" w:rsidRPr="00570D4E" w:rsidRDefault="00B71713" w:rsidP="00B71713">
      <w:pPr>
        <w:pStyle w:val="Ustp"/>
      </w:pPr>
      <w:r>
        <w:t>Przedstaw metody syntezy związków 1,3-difunkcyjnych.</w:t>
      </w:r>
    </w:p>
    <w:p w14:paraId="34156F6A" w14:textId="77777777" w:rsidR="00B71713" w:rsidRDefault="00B71713" w:rsidP="00B71713">
      <w:pPr>
        <w:pStyle w:val="Ustp"/>
      </w:pPr>
      <w:r>
        <w:t>Trwałość kompleksów i ich reaktywność w reakcjach sprzęgania.</w:t>
      </w:r>
    </w:p>
    <w:p w14:paraId="356010D9" w14:textId="77777777" w:rsidR="00B71713" w:rsidRDefault="00B71713" w:rsidP="00B71713">
      <w:pPr>
        <w:pStyle w:val="Ustp"/>
      </w:pPr>
      <w:r>
        <w:t>Omów rodzaje reakcji sprzęgania w zależności od użytych reagentów – jako nowoczesne metody syntezy w chemii metaloorganicznej.</w:t>
      </w:r>
    </w:p>
    <w:p w14:paraId="4173186B" w14:textId="77777777" w:rsidR="00B71713" w:rsidRDefault="00B71713" w:rsidP="00B71713">
      <w:pPr>
        <w:pStyle w:val="Ustp"/>
      </w:pPr>
      <w:r>
        <w:t>Znaczenie związków metaloorganicznych w syntezie wiązań C-C.</w:t>
      </w:r>
    </w:p>
    <w:p w14:paraId="777C9490" w14:textId="77777777" w:rsidR="00B71713" w:rsidRDefault="00B71713" w:rsidP="00B71713">
      <w:pPr>
        <w:pStyle w:val="Ustp"/>
      </w:pPr>
      <w:r>
        <w:t>Przedstaw mechanizm reakcji sprzęgania katalizowanych kompleksami metali przejściowych.</w:t>
      </w:r>
    </w:p>
    <w:p w14:paraId="015C5466" w14:textId="77777777" w:rsidR="00B71713" w:rsidRDefault="00B71713" w:rsidP="00B71713">
      <w:pPr>
        <w:pStyle w:val="Ustp"/>
      </w:pPr>
      <w:r>
        <w:t>Omów wpływ podstawników na położenie pasma absorpcji w IR grupy C</w:t>
      </w:r>
      <w:bookmarkStart w:id="0" w:name="_GoBack"/>
      <w:bookmarkEnd w:id="0"/>
      <w:r>
        <w:t>=O.</w:t>
      </w:r>
    </w:p>
    <w:p w14:paraId="4E1E78BD" w14:textId="77777777" w:rsidR="00B71713" w:rsidRDefault="00B71713" w:rsidP="00B71713">
      <w:pPr>
        <w:pStyle w:val="Ustp"/>
      </w:pPr>
      <w:r>
        <w:t xml:space="preserve">Czynniki wpływające na przesunięcie chemiczne w </w:t>
      </w:r>
      <w:r>
        <w:rPr>
          <w:vertAlign w:val="superscript"/>
        </w:rPr>
        <w:t>1</w:t>
      </w:r>
      <w:r>
        <w:t>H NMR.</w:t>
      </w:r>
    </w:p>
    <w:p w14:paraId="020AC089" w14:textId="77777777" w:rsidR="00B71713" w:rsidRDefault="00B71713" w:rsidP="00B71713">
      <w:pPr>
        <w:pStyle w:val="Ustp"/>
      </w:pPr>
      <w:r>
        <w:t xml:space="preserve">Omówić sprzężenia </w:t>
      </w:r>
      <w:proofErr w:type="spellStart"/>
      <w:r>
        <w:t>spinowo-spinowe</w:t>
      </w:r>
      <w:proofErr w:type="spellEnd"/>
      <w:r>
        <w:t xml:space="preserve"> w </w:t>
      </w:r>
      <w:proofErr w:type="spellStart"/>
      <w:r>
        <w:t>trójpodstawionej</w:t>
      </w:r>
      <w:proofErr w:type="spellEnd"/>
      <w:r>
        <w:t xml:space="preserve"> pochodnej benzenu.</w:t>
      </w:r>
    </w:p>
    <w:p w14:paraId="7188E67D" w14:textId="77777777" w:rsidR="00B71713" w:rsidRDefault="00B71713" w:rsidP="00B71713">
      <w:pPr>
        <w:pStyle w:val="Ustp"/>
      </w:pPr>
      <w:r>
        <w:t>Porównaj metodę jonizacji EI i ESI w spektrometrii mas.</w:t>
      </w:r>
    </w:p>
    <w:p w14:paraId="2BFF3563" w14:textId="77777777" w:rsidR="00B71713" w:rsidRDefault="00B71713" w:rsidP="00B71713">
      <w:pPr>
        <w:pStyle w:val="Ustp"/>
      </w:pPr>
      <w:r>
        <w:t>Zaproponuj fragmentację estru kwasu karboksylowego.</w:t>
      </w:r>
    </w:p>
    <w:p w14:paraId="78AFD7A0" w14:textId="77777777" w:rsidR="00B71713" w:rsidRDefault="00B71713" w:rsidP="00B71713">
      <w:pPr>
        <w:pStyle w:val="Ustp"/>
      </w:pPr>
      <w:r>
        <w:t xml:space="preserve">Porównaj spektroskopię NMR dwóch wybranych </w:t>
      </w:r>
      <w:proofErr w:type="spellStart"/>
      <w:r>
        <w:t>heterojąder</w:t>
      </w:r>
      <w:proofErr w:type="spellEnd"/>
      <w:r>
        <w:t>.</w:t>
      </w:r>
    </w:p>
    <w:p w14:paraId="0CF00BF7" w14:textId="77777777" w:rsidR="00B71713" w:rsidRDefault="00B71713" w:rsidP="00B71713">
      <w:pPr>
        <w:pStyle w:val="Ustp"/>
      </w:pPr>
      <w:r>
        <w:lastRenderedPageBreak/>
        <w:t>Omów wpływ obecności wiązania wodorowego na widma IR i NMR.</w:t>
      </w:r>
    </w:p>
    <w:p w14:paraId="7007B95A" w14:textId="77777777" w:rsidR="00B71713" w:rsidRDefault="00B71713" w:rsidP="00B71713">
      <w:pPr>
        <w:pStyle w:val="Ustp"/>
      </w:pPr>
      <w:r>
        <w:t xml:space="preserve">W jaki sposób otrzymuje się widma </w:t>
      </w:r>
      <w:proofErr w:type="spellStart"/>
      <w:r>
        <w:t>Ramana</w:t>
      </w:r>
      <w:proofErr w:type="spellEnd"/>
      <w:r>
        <w:t>.</w:t>
      </w:r>
    </w:p>
    <w:p w14:paraId="735E9B7E" w14:textId="77777777" w:rsidR="00B71713" w:rsidRDefault="00B71713" w:rsidP="00B71713">
      <w:pPr>
        <w:pStyle w:val="Ustp"/>
      </w:pPr>
      <w:r>
        <w:t>Podaj metody otrzymywania związków optycznie czynnych.</w:t>
      </w:r>
    </w:p>
    <w:p w14:paraId="0F801CE6" w14:textId="77777777" w:rsidR="00B71713" w:rsidRDefault="00B71713" w:rsidP="00B71713">
      <w:pPr>
        <w:pStyle w:val="Ustp"/>
      </w:pPr>
      <w:r>
        <w:t xml:space="preserve">Określ sekwencję aminokwasów w dowolnym peptydzie metodą degradacji </w:t>
      </w:r>
      <w:proofErr w:type="spellStart"/>
      <w:r>
        <w:t>Edmana</w:t>
      </w:r>
      <w:proofErr w:type="spellEnd"/>
      <w:r>
        <w:t>.</w:t>
      </w:r>
    </w:p>
    <w:p w14:paraId="40E15B3A" w14:textId="77777777" w:rsidR="00B71713" w:rsidRDefault="00B71713" w:rsidP="00B71713">
      <w:pPr>
        <w:pStyle w:val="Ustp"/>
      </w:pPr>
      <w:r>
        <w:t>Omów zastosowanie grup ochronnych w syntezie organicznej.</w:t>
      </w:r>
    </w:p>
    <w:p w14:paraId="20759857" w14:textId="77777777" w:rsidR="00B71713" w:rsidRDefault="00B71713" w:rsidP="00B71713">
      <w:pPr>
        <w:pStyle w:val="Ustp"/>
      </w:pPr>
      <w:r>
        <w:t xml:space="preserve">Podaj i scharakteryzuj główne typy związków z obszaru chemii </w:t>
      </w:r>
      <w:proofErr w:type="spellStart"/>
      <w:r>
        <w:t>supramolekularnej</w:t>
      </w:r>
      <w:proofErr w:type="spellEnd"/>
      <w:r>
        <w:t>.</w:t>
      </w:r>
    </w:p>
    <w:p w14:paraId="5A61F408" w14:textId="77777777" w:rsidR="00B71713" w:rsidRDefault="00B71713" w:rsidP="00B71713">
      <w:pPr>
        <w:pStyle w:val="Ustp"/>
      </w:pPr>
      <w:r>
        <w:t>Synteza peptydów na fazie stałej. Wady i zalety.</w:t>
      </w:r>
    </w:p>
    <w:p w14:paraId="7ADBBA1C" w14:textId="77777777" w:rsidR="00B71713" w:rsidRDefault="00B71713" w:rsidP="00B71713">
      <w:pPr>
        <w:pStyle w:val="Ustp"/>
      </w:pPr>
      <w:r>
        <w:t xml:space="preserve">Zastosowanie spektroskopii </w:t>
      </w:r>
      <w:smartTag w:uri="urn:schemas-microsoft-com:office:smarttags" w:element="metricconverter">
        <w:smartTagPr>
          <w:attr w:name="ProductID" w:val="13C"/>
        </w:smartTagPr>
        <w:r>
          <w:rPr>
            <w:vertAlign w:val="superscript"/>
          </w:rPr>
          <w:t>13</w:t>
        </w:r>
        <w:r>
          <w:t>C</w:t>
        </w:r>
      </w:smartTag>
      <w:r>
        <w:t xml:space="preserve"> NMR do wyznaczania struktury związków organicznych.</w:t>
      </w:r>
    </w:p>
    <w:p w14:paraId="5A7FB0E4" w14:textId="77777777" w:rsidR="00B71713" w:rsidRDefault="00B71713" w:rsidP="00B71713">
      <w:pPr>
        <w:pStyle w:val="Ustp"/>
      </w:pPr>
      <w:r>
        <w:t>Wolne rodniki – powstawanie, struktura i reaktywność.</w:t>
      </w:r>
    </w:p>
    <w:p w14:paraId="6FB20A3E" w14:textId="77777777" w:rsidR="00B71713" w:rsidRDefault="00B71713" w:rsidP="00B71713">
      <w:pPr>
        <w:pStyle w:val="Ustp"/>
      </w:pPr>
      <w:r>
        <w:t xml:space="preserve">Reakcja Wittiga – zastosowanie i mechanizm. </w:t>
      </w:r>
    </w:p>
    <w:p w14:paraId="33233DE0" w14:textId="77777777" w:rsidR="009B1250" w:rsidRPr="00B71713" w:rsidRDefault="009B1250" w:rsidP="00B71713"/>
    <w:sectPr w:rsidR="009B1250" w:rsidRPr="00B7171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35BC0"/>
    <w:multiLevelType w:val="singleLevel"/>
    <w:tmpl w:val="1AF2172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7171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1262763-0122-4FE1-8738-D772B68F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3957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Marcin Rudzki</dc:creator>
  <cp:keywords>egzamin magisterski;chemia organiczna</cp:keywords>
  <cp:lastModifiedBy>Arkadiusz Rudzki</cp:lastModifiedBy>
  <cp:revision>2</cp:revision>
  <cp:lastPrinted>2020-10-28T10:57:00Z</cp:lastPrinted>
  <dcterms:created xsi:type="dcterms:W3CDTF">2021-02-14T22:02:00Z</dcterms:created>
  <dcterms:modified xsi:type="dcterms:W3CDTF">2021-02-14T22:02:00Z</dcterms:modified>
</cp:coreProperties>
</file>